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AE" w:rsidRPr="00F60D96" w:rsidRDefault="00A407AE" w:rsidP="00A407AE">
      <w:pPr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F60D96">
        <w:rPr>
          <w:rFonts w:ascii="Times New Roman" w:eastAsia="Times New Roman" w:hAnsi="Times New Roman" w:cs="Calibri"/>
          <w:b/>
          <w:caps/>
          <w:sz w:val="28"/>
          <w:szCs w:val="28"/>
        </w:rPr>
        <w:t>Областная целевая программа</w:t>
      </w:r>
    </w:p>
    <w:p w:rsidR="00A407AE" w:rsidRPr="00F60D96" w:rsidRDefault="00A407AE" w:rsidP="00A407AE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F60D96">
        <w:rPr>
          <w:rFonts w:ascii="Times New Roman" w:eastAsia="Times New Roman" w:hAnsi="Times New Roman" w:cs="Calibri"/>
          <w:b/>
          <w:sz w:val="28"/>
          <w:szCs w:val="28"/>
        </w:rPr>
        <w:t xml:space="preserve">«Патриотическое воспитание и допризывная подготовка граждан </w:t>
      </w:r>
    </w:p>
    <w:p w:rsidR="00A407AE" w:rsidRPr="00F60D96" w:rsidRDefault="00A407AE" w:rsidP="00A407AE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F60D96">
        <w:rPr>
          <w:rFonts w:ascii="Times New Roman" w:eastAsia="Times New Roman" w:hAnsi="Times New Roman" w:cs="Calibri"/>
          <w:b/>
          <w:sz w:val="28"/>
          <w:szCs w:val="28"/>
        </w:rPr>
        <w:t xml:space="preserve">Российской Федерации, </w:t>
      </w:r>
      <w:proofErr w:type="gramStart"/>
      <w:r w:rsidRPr="00F60D96">
        <w:rPr>
          <w:rFonts w:ascii="Times New Roman" w:eastAsia="Times New Roman" w:hAnsi="Times New Roman" w:cs="Calibri"/>
          <w:b/>
          <w:sz w:val="28"/>
          <w:szCs w:val="28"/>
        </w:rPr>
        <w:t>проживающих</w:t>
      </w:r>
      <w:proofErr w:type="gramEnd"/>
      <w:r w:rsidRPr="00F60D96">
        <w:rPr>
          <w:rFonts w:ascii="Times New Roman" w:eastAsia="Times New Roman" w:hAnsi="Times New Roman" w:cs="Calibri"/>
          <w:b/>
          <w:sz w:val="28"/>
          <w:szCs w:val="28"/>
        </w:rPr>
        <w:t xml:space="preserve"> на территории Ярославской </w:t>
      </w:r>
    </w:p>
    <w:p w:rsidR="00A407AE" w:rsidRPr="00F60D96" w:rsidRDefault="00A407AE" w:rsidP="00A407AE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F60D96">
        <w:rPr>
          <w:rFonts w:ascii="Times New Roman" w:eastAsia="Times New Roman" w:hAnsi="Times New Roman" w:cs="Calibri"/>
          <w:b/>
          <w:sz w:val="28"/>
          <w:szCs w:val="28"/>
        </w:rPr>
        <w:t>области» на 2016 – 2021 годы</w:t>
      </w:r>
    </w:p>
    <w:p w:rsidR="00A407AE" w:rsidRPr="00D66A91" w:rsidRDefault="00A407AE" w:rsidP="00A4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(постановление </w:t>
      </w:r>
      <w:r w:rsidRPr="00D66A91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A91">
        <w:rPr>
          <w:rFonts w:ascii="Times New Roman" w:eastAsia="Times New Roman" w:hAnsi="Times New Roman" w:cs="Times New Roman"/>
          <w:sz w:val="28"/>
          <w:szCs w:val="28"/>
        </w:rPr>
        <w:t>от 30.03.2016 № 329-п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44D5" w:rsidRDefault="003144D5"/>
    <w:p w:rsidR="00A407AE" w:rsidRPr="00A407AE" w:rsidRDefault="00A407AE" w:rsidP="00F92EEC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07AE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A407AE" w:rsidRPr="00A407AE" w:rsidRDefault="00A407AE" w:rsidP="00F92EEC">
      <w:pPr>
        <w:spacing w:after="0" w:line="240" w:lineRule="auto"/>
        <w:ind w:left="637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07AE">
        <w:rPr>
          <w:rFonts w:ascii="Times New Roman" w:eastAsia="Times New Roman" w:hAnsi="Times New Roman" w:cs="Times New Roman"/>
          <w:sz w:val="28"/>
          <w:szCs w:val="28"/>
        </w:rPr>
        <w:t>к ОЦП</w:t>
      </w:r>
    </w:p>
    <w:p w:rsidR="00A407AE" w:rsidRPr="00A407AE" w:rsidRDefault="00A407AE" w:rsidP="00A407AE">
      <w:pPr>
        <w:spacing w:after="0" w:line="240" w:lineRule="auto"/>
        <w:ind w:left="6096"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07AE" w:rsidRPr="00A407AE" w:rsidRDefault="00A407AE" w:rsidP="00A4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7A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A407AE" w:rsidRPr="00A407AE" w:rsidRDefault="00A407AE" w:rsidP="00A4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7A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ежегодного конкурса </w:t>
      </w:r>
      <w:r w:rsidRPr="00A407AE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</w:rPr>
        <w:t>по поддержке поискового движения Ярославской области</w:t>
      </w:r>
    </w:p>
    <w:p w:rsidR="00A407AE" w:rsidRPr="00A407AE" w:rsidRDefault="00A407AE" w:rsidP="00A4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Положение о проведении ежегодного конкурса </w:t>
      </w:r>
      <w:r w:rsidRPr="00A407AE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>по поддержке  поискового движения Ярославской области</w:t>
      </w:r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в целях оказания регулярной помощи объединениям, осуществляющим </w:t>
      </w:r>
      <w:r w:rsidRPr="00A407AE">
        <w:rPr>
          <w:rFonts w:ascii="Times New Roman" w:eastAsia="Times New Roman" w:hAnsi="Times New Roman" w:cs="Calibri"/>
          <w:sz w:val="28"/>
          <w:szCs w:val="28"/>
        </w:rPr>
        <w:t xml:space="preserve">деятельность по сохранению и увековечению памяти погибших в разные годы при защите Отечества и выполнении воинского и служебного долга, </w:t>
      </w:r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и определяет порядок проведения, содержание и категории участников ежегодного конкурса </w:t>
      </w:r>
      <w:r w:rsidRPr="00A407AE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>по поддержке  поискового движения Ярославской области</w:t>
      </w:r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конкурс).</w:t>
      </w:r>
      <w:proofErr w:type="gramEnd"/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1.2. Задачи конкурса: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- содействие развитию эффективной системы </w:t>
      </w:r>
      <w:proofErr w:type="gramStart"/>
      <w:r w:rsidRPr="00A407AE">
        <w:rPr>
          <w:rFonts w:ascii="Times New Roman" w:eastAsia="Calibri" w:hAnsi="Times New Roman" w:cs="Times New Roman"/>
          <w:sz w:val="28"/>
          <w:szCs w:val="28"/>
        </w:rPr>
        <w:t>патриотического</w:t>
      </w:r>
      <w:proofErr w:type="gramEnd"/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 воспитания граждан в рамках проведения</w:t>
      </w:r>
      <w:r w:rsidRPr="00A407AE">
        <w:rPr>
          <w:rFonts w:ascii="Times New Roman" w:eastAsia="Times New Roman" w:hAnsi="Times New Roman" w:cs="Calibri"/>
          <w:sz w:val="28"/>
          <w:szCs w:val="28"/>
        </w:rPr>
        <w:t xml:space="preserve"> исторических архивных исследований, способствующих выявлению неизвестных исторических фактов и противодействию фальсификации истории нашей Родины;</w:t>
      </w:r>
    </w:p>
    <w:p w:rsidR="00A407AE" w:rsidRPr="00A407AE" w:rsidRDefault="00A407AE" w:rsidP="00A407A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  <w:szCs w:val="28"/>
        </w:rPr>
        <w:t xml:space="preserve">- оказание поддержки патриотическим объединениям в проведении поисковой работы в целях выявления неизвестных воинских захоронений и непогребенных останков, установления имен погибших или имен и </w:t>
      </w:r>
      <w:proofErr w:type="gramStart"/>
      <w:r w:rsidRPr="00A407AE">
        <w:rPr>
          <w:rFonts w:ascii="Times New Roman" w:eastAsia="Times New Roman" w:hAnsi="Times New Roman" w:cs="Calibri"/>
          <w:sz w:val="28"/>
          <w:szCs w:val="28"/>
        </w:rPr>
        <w:t>судеб</w:t>
      </w:r>
      <w:proofErr w:type="gramEnd"/>
      <w:r w:rsidRPr="00A407AE">
        <w:rPr>
          <w:rFonts w:ascii="Times New Roman" w:eastAsia="Times New Roman" w:hAnsi="Times New Roman" w:cs="Calibri"/>
          <w:sz w:val="28"/>
          <w:szCs w:val="28"/>
        </w:rPr>
        <w:t xml:space="preserve"> пропавших без вести при защите Отечества и розыска их родственников;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стимулирование работы и дальнейшая координация действий различных организаций, инициативных групп на областном и муниципальном уровнях, включенных в деятельность поискового движения.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2. Порядок проведения конкурса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2.1. Конкурс проводится ежегодно департаментом по физической культуре, спорту и молодёжной политике Ярославской области (далее – департамент</w:t>
      </w:r>
      <w:proofErr w:type="gramStart"/>
      <w:r w:rsidRPr="00A407AE">
        <w:rPr>
          <w:rFonts w:ascii="Times New Roman" w:eastAsia="Calibri" w:hAnsi="Times New Roman" w:cs="Times New Roman"/>
          <w:sz w:val="28"/>
          <w:szCs w:val="28"/>
        </w:rPr>
        <w:t>)и</w:t>
      </w:r>
      <w:proofErr w:type="gramEnd"/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 государственным автономным учреждением Ярославской области «Центр патриотического воспитания».</w:t>
      </w:r>
      <w:r w:rsidRPr="00A407AE">
        <w:rPr>
          <w:rFonts w:ascii="Times New Roman" w:eastAsia="Times New Roman" w:hAnsi="Times New Roman" w:cs="Calibri"/>
          <w:sz w:val="28"/>
        </w:rPr>
        <w:t xml:space="preserve"> </w:t>
      </w:r>
    </w:p>
    <w:p w:rsidR="00A407AE" w:rsidRPr="00A407AE" w:rsidRDefault="00A407AE" w:rsidP="00A407A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 </w:t>
      </w:r>
      <w:r w:rsidRPr="00A407AE">
        <w:rPr>
          <w:rFonts w:ascii="Times New Roman" w:eastAsia="Times New Roman" w:hAnsi="Times New Roman" w:cs="Calibri"/>
          <w:sz w:val="28"/>
          <w:szCs w:val="28"/>
        </w:rPr>
        <w:t>Извещение о проведении конкурса и календарный план его проведения размещаются на странице департамента на официальном портале органов государственной власти Ярославской области в срок не позднее  20 дней до дня окончания приема заявок.</w:t>
      </w:r>
      <w:r w:rsidRPr="00A407AE">
        <w:rPr>
          <w:rFonts w:ascii="Times New Roman" w:eastAsia="Times New Roman" w:hAnsi="Times New Roman" w:cs="Calibri"/>
          <w:sz w:val="28"/>
        </w:rPr>
        <w:t xml:space="preserve"> 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3. Условия проведения конкурса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3.1. Участниками конкурса (далее – участники) являются: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областные и муниципальные учреждения, на базе которых функционируют поисковые клубы и объединения;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областные и муниципальные общественные организации со статусом юридического лица.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3.2. Критерии оценки проекта, представленного на конкурс участниками (далее – проект):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3.2.1. Критерии оценки значимости и актуальности проекта (максимальное значение – 10 баллов по каждому пункту):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соответствие проекта номинациям конкурса;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значимость, актуальность и реалистичность конкретных задач, на решение которых направлен проект;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логичность и последовательность мероприятий проекта.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3.2.2. Критерии</w:t>
      </w:r>
      <w:r w:rsidRPr="00A407AE">
        <w:rPr>
          <w:rFonts w:ascii="Times New Roman" w:eastAsia="Times New Roman" w:hAnsi="Times New Roman" w:cs="Calibri"/>
          <w:sz w:val="28"/>
        </w:rPr>
        <w:t xml:space="preserve"> </w:t>
      </w:r>
      <w:r w:rsidRPr="00A407AE">
        <w:rPr>
          <w:rFonts w:ascii="Times New Roman" w:eastAsia="Calibri" w:hAnsi="Times New Roman" w:cs="Times New Roman"/>
          <w:sz w:val="28"/>
          <w:szCs w:val="28"/>
        </w:rPr>
        <w:t>оценки экономической эффективности проекта (максимальное значение – 10 баллов по каждому пункту):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соотношение планируемых расходов на реализацию проекта и ожидаемых результатов;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реалистичность и обоснованность расходов на реализацию проекта;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объем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3.2.3. Критерии оценки социальной эффективности проекта (максимальное значение – 10 баллов по каждому пункту):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наличие и раскрытие просветительской и воспитательной составляющих проекта;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наличие и реалистичность значений показателей результативности реализации проекта, их соответствие поставленным задачам;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соответствие ожидаемых результатов реализации проекта его целям.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3.2.4. Критерии оценки профессиональной компетенции участника (максимальное значение – 10 баллов по каждому пункту</w:t>
      </w:r>
      <w:proofErr w:type="gramStart"/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A407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наличие у организаторов квалификации и опыта осуществления деятельности, предусмотренной проектом;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наличие у участника опыта использования целевых поступлений;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- наличие у участника партнерских отношений с органами государственной власти, органами местного самоуправления муниципальных </w:t>
      </w:r>
      <w:r w:rsidRPr="00A407AE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образований области, коммерческими и некоммерческими организациями, средствами массовой информации;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наличие информации о деятельности участника в сети «Интернет», средствах массовой информации.</w:t>
      </w:r>
    </w:p>
    <w:p w:rsidR="00A407AE" w:rsidRPr="00A407AE" w:rsidRDefault="00A407AE" w:rsidP="00A4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</w:rPr>
        <w:t xml:space="preserve">3.2.5. </w:t>
      </w:r>
      <w:r w:rsidRPr="00A407AE">
        <w:rPr>
          <w:rFonts w:ascii="Times New Roman" w:eastAsia="Times New Roman" w:hAnsi="Times New Roman" w:cs="Times New Roman"/>
          <w:sz w:val="28"/>
          <w:szCs w:val="28"/>
        </w:rPr>
        <w:t>Для определения количества баллов по каждому критерию используется следующая система оценки:</w:t>
      </w:r>
    </w:p>
    <w:p w:rsidR="00A407AE" w:rsidRPr="00A407AE" w:rsidRDefault="00A407AE" w:rsidP="00A407A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A407AE">
        <w:rPr>
          <w:rFonts w:ascii="Times New Roman" w:eastAsia="Times New Roman" w:hAnsi="Times New Roman" w:cs="Calibri"/>
          <w:sz w:val="28"/>
        </w:rPr>
        <w:t>10 баллов – в конкурсной документации отражена системная, высокоэффективная работа с очевидной результативностью и уникальными решениями;</w:t>
      </w:r>
    </w:p>
    <w:p w:rsidR="00A407AE" w:rsidRPr="00A407AE" w:rsidRDefault="00A407AE" w:rsidP="00A407A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A407AE">
        <w:rPr>
          <w:rFonts w:ascii="Times New Roman" w:eastAsia="Times New Roman" w:hAnsi="Times New Roman" w:cs="Calibri"/>
          <w:sz w:val="28"/>
        </w:rPr>
        <w:t>9 баллов – в конкурсной документации отражена системная, эффективная работа с очевидной результативностью и возможностью трансляции позитивного опыта для использования другими муниципальными образованиями области;</w:t>
      </w:r>
    </w:p>
    <w:p w:rsidR="00A407AE" w:rsidRPr="00A407AE" w:rsidRDefault="00A407AE" w:rsidP="00A407A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A407AE">
        <w:rPr>
          <w:rFonts w:ascii="Times New Roman" w:eastAsia="Times New Roman" w:hAnsi="Times New Roman" w:cs="Calibri"/>
          <w:sz w:val="28"/>
        </w:rPr>
        <w:t>8 баллов – в конкурсной документации отражена системная, эффективная работа с очевидной результативностью, организованная на основе муниципальной специфики и проблематики;</w:t>
      </w:r>
    </w:p>
    <w:p w:rsidR="00A407AE" w:rsidRPr="00A407AE" w:rsidRDefault="00A407AE" w:rsidP="00A407A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A407AE">
        <w:rPr>
          <w:rFonts w:ascii="Times New Roman" w:eastAsia="Times New Roman" w:hAnsi="Times New Roman" w:cs="Calibri"/>
          <w:sz w:val="28"/>
        </w:rPr>
        <w:t>7 баллов – в конкурсной документации отражены наличие определенной системы по реализации направления, отдельные локальные достижения, нестабильность в вопросах результативности и эффективности;</w:t>
      </w:r>
    </w:p>
    <w:p w:rsidR="00A407AE" w:rsidRPr="00A407AE" w:rsidRDefault="00A407AE" w:rsidP="00A407A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A407AE">
        <w:rPr>
          <w:rFonts w:ascii="Times New Roman" w:eastAsia="Times New Roman" w:hAnsi="Times New Roman" w:cs="Calibri"/>
          <w:sz w:val="28"/>
        </w:rPr>
        <w:t>6 баллов – в конкурсной документации демонстрируются отсутствие системного подхода в работе, разрозненность представленных материалов, локальные точечные достижения;</w:t>
      </w:r>
    </w:p>
    <w:p w:rsidR="00A407AE" w:rsidRPr="00A407AE" w:rsidRDefault="00A407AE" w:rsidP="00A407A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A407AE">
        <w:rPr>
          <w:rFonts w:ascii="Times New Roman" w:eastAsia="Times New Roman" w:hAnsi="Times New Roman" w:cs="Calibri"/>
          <w:sz w:val="28"/>
        </w:rPr>
        <w:t>5 баллов – в конкурсной документации демонстрируются отсутствие системного подхода в работе, разрозненность представленных материалов, отсутствие очевидных достижений;</w:t>
      </w:r>
    </w:p>
    <w:p w:rsidR="00A407AE" w:rsidRPr="00A407AE" w:rsidRDefault="00A407AE" w:rsidP="00A407A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A407AE">
        <w:rPr>
          <w:rFonts w:ascii="Times New Roman" w:eastAsia="Times New Roman" w:hAnsi="Times New Roman" w:cs="Calibri"/>
          <w:sz w:val="28"/>
        </w:rPr>
        <w:t>4 балла – в конкурсной документации демонстрируются отсутствие системного подхода в работе, низкая результативность, невыполнение основных требований к организации работы;</w:t>
      </w:r>
    </w:p>
    <w:p w:rsidR="00A407AE" w:rsidRPr="00A407AE" w:rsidRDefault="00A407AE" w:rsidP="00A407A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A407AE">
        <w:rPr>
          <w:rFonts w:ascii="Times New Roman" w:eastAsia="Times New Roman" w:hAnsi="Times New Roman" w:cs="Calibri"/>
          <w:sz w:val="28"/>
        </w:rPr>
        <w:t>3 балла – в конкурсной документации демонстрируются отсутствие системности и плановости работы, единичные локальные меры по решению поставленных задач с низкой результативностью;</w:t>
      </w:r>
    </w:p>
    <w:p w:rsidR="00A407AE" w:rsidRPr="00A407AE" w:rsidRDefault="00A407AE" w:rsidP="00A407A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A407AE">
        <w:rPr>
          <w:rFonts w:ascii="Times New Roman" w:eastAsia="Times New Roman" w:hAnsi="Times New Roman" w:cs="Calibri"/>
          <w:sz w:val="28"/>
        </w:rPr>
        <w:t>2 балла – в конкурсной документации демонстрируется декларативный характер организации работы по направлению, не подтвержденный соответствующим фактическим материалом;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</w:rPr>
        <w:t>1 балл – в конкурсной документации демонстрируются низкий уровень организации работы по направлению, отсутствие системности и плановости работы.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3.3. Номинации конкурса, в соответствии с которыми  представляются материалы: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3.3.1. Номинация «Поисковая деятельность: проведение</w:t>
      </w:r>
      <w:r w:rsidRPr="00A407AE">
        <w:rPr>
          <w:rFonts w:ascii="Times New Roman" w:eastAsia="Times New Roman" w:hAnsi="Times New Roman" w:cs="Calibri"/>
          <w:sz w:val="28"/>
          <w:szCs w:val="28"/>
        </w:rPr>
        <w:t xml:space="preserve"> исторических архивных исследований, краеведение, реализация системы подготовительных занятий для потенциальных участников поисковых экспедиций».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  <w:szCs w:val="28"/>
        </w:rPr>
        <w:t xml:space="preserve">Данная номинация предусматривает описание системы работы с подростками и молодежью, осуществляемой участником. Приветствуется </w:t>
      </w:r>
      <w:r w:rsidRPr="00A407AE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межмуниципальное и </w:t>
      </w:r>
      <w:proofErr w:type="spellStart"/>
      <w:r w:rsidRPr="00A407AE">
        <w:rPr>
          <w:rFonts w:ascii="Times New Roman" w:eastAsia="Times New Roman" w:hAnsi="Times New Roman" w:cs="Calibri"/>
          <w:sz w:val="28"/>
          <w:szCs w:val="28"/>
        </w:rPr>
        <w:t>общерегиональное</w:t>
      </w:r>
      <w:proofErr w:type="spellEnd"/>
      <w:r w:rsidRPr="00A407AE">
        <w:rPr>
          <w:rFonts w:ascii="Times New Roman" w:eastAsia="Times New Roman" w:hAnsi="Times New Roman" w:cs="Calibri"/>
          <w:sz w:val="28"/>
          <w:szCs w:val="28"/>
        </w:rPr>
        <w:t xml:space="preserve"> взаимодействие в рамках реализации проекта.</w:t>
      </w:r>
    </w:p>
    <w:p w:rsidR="00A407AE" w:rsidRPr="00A407AE" w:rsidRDefault="00A407AE" w:rsidP="00A407A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Номинация «Поисковая деятельность: организация участия представителей Ярославской области в поисковых экспедициях на местах боевых действий».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Данная номинация предусматривает описание системы работы по подготовке делегации, участию в поисковых экспедициях за пределами Ярославской области и последующей деятельности по </w:t>
      </w:r>
      <w:r w:rsidRPr="00A407AE">
        <w:rPr>
          <w:rFonts w:ascii="Times New Roman" w:eastAsia="Times New Roman" w:hAnsi="Times New Roman" w:cs="Calibri"/>
          <w:sz w:val="28"/>
          <w:szCs w:val="28"/>
        </w:rPr>
        <w:t xml:space="preserve">установлению имен погибших или имен и </w:t>
      </w:r>
      <w:proofErr w:type="gramStart"/>
      <w:r w:rsidRPr="00A407AE">
        <w:rPr>
          <w:rFonts w:ascii="Times New Roman" w:eastAsia="Times New Roman" w:hAnsi="Times New Roman" w:cs="Calibri"/>
          <w:sz w:val="28"/>
          <w:szCs w:val="28"/>
        </w:rPr>
        <w:t>судеб</w:t>
      </w:r>
      <w:proofErr w:type="gramEnd"/>
      <w:r w:rsidRPr="00A407AE">
        <w:rPr>
          <w:rFonts w:ascii="Times New Roman" w:eastAsia="Times New Roman" w:hAnsi="Times New Roman" w:cs="Calibri"/>
          <w:sz w:val="28"/>
          <w:szCs w:val="28"/>
        </w:rPr>
        <w:t xml:space="preserve"> пропавших без вести при защите Отечества и розыску их родственников</w:t>
      </w:r>
      <w:r w:rsidRPr="00A407AE">
        <w:rPr>
          <w:rFonts w:ascii="Times New Roman" w:eastAsia="Calibri" w:hAnsi="Times New Roman" w:cs="Times New Roman"/>
          <w:sz w:val="28"/>
          <w:szCs w:val="28"/>
        </w:rPr>
        <w:t>. Членами делегаций могут являться исключительно совершеннолетние граждане.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4. Порядок представления документов для участия в конкурсе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4.1. Для участия в конкурсе участники представляют по электронной почте (</w:t>
      </w:r>
      <w:proofErr w:type="spellStart"/>
      <w:r w:rsidRPr="00A407AE">
        <w:rPr>
          <w:rFonts w:ascii="Times New Roman" w:eastAsia="Calibri" w:hAnsi="Times New Roman" w:cs="Times New Roman"/>
          <w:sz w:val="28"/>
          <w:szCs w:val="28"/>
        </w:rPr>
        <w:t>volosovip</w:t>
      </w:r>
      <w:proofErr w:type="spellEnd"/>
      <w:r w:rsidRPr="00A407AE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yar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region</w:t>
      </w:r>
      <w:r w:rsidRPr="00A407AE">
        <w:rPr>
          <w:rFonts w:ascii="Times New Roman" w:eastAsia="Calibri" w:hAnsi="Times New Roman" w:cs="Times New Roman"/>
          <w:sz w:val="28"/>
          <w:szCs w:val="28"/>
        </w:rPr>
        <w:t>.ru) следующие документы: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отсканированный экземпляр заверенной подписью и печатью заявки на участие в конкурсе по форме согласно приложению 1 к Положению;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проект по форме согласно приложению 2 к Положению;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- смета расходов на реализацию проекта с указанием предполагаемых источников финансирования, расчетом по статьям расходов, соответствующих содержательной части проекта. Объем </w:t>
      </w:r>
      <w:proofErr w:type="spellStart"/>
      <w:r w:rsidRPr="00A407AE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 затрат на реализацию проекта со стороны участника должен составлять не менее 5 процентов от общей суммы затрат.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4.2. Учреждения и организации, представившие документы позднее указанного срока, а также представившие  документы, оформленные в ненадлежащем порядке, к участию в конкурсе не допускаются.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4.3. Документы, представляемые для участия в конкурсе, должны отвечать следующим требованиям: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- текст должен быть расположен на одной стороне листа, напечатан через полуторный междустрочный интервал шрифтом </w:t>
      </w:r>
      <w:proofErr w:type="spellStart"/>
      <w:r w:rsidRPr="00A407AE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7AE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7AE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, обычным, 14 кеглем, с соблюдением размера полей: </w:t>
      </w:r>
      <w:proofErr w:type="gramStart"/>
      <w:r w:rsidRPr="00A407AE">
        <w:rPr>
          <w:rFonts w:ascii="Times New Roman" w:eastAsia="Calibri" w:hAnsi="Times New Roman" w:cs="Times New Roman"/>
          <w:sz w:val="28"/>
          <w:szCs w:val="28"/>
        </w:rPr>
        <w:t>левое</w:t>
      </w:r>
      <w:proofErr w:type="gramEnd"/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 – 2,75 см, правое – 2,25 см, верхнее – 3 см, нижнее – 2 см; с нумерацией страниц в нижнем колонтитуле (по центру);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иллюстративные материалы представляются отдельными файлами.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07AE">
        <w:rPr>
          <w:rFonts w:ascii="Times New Roman" w:eastAsia="Calibri" w:hAnsi="Times New Roman" w:cs="Times New Roman"/>
          <w:sz w:val="28"/>
          <w:szCs w:val="28"/>
        </w:rPr>
        <w:t>Дополнительные материалы (опубликованные статьи, книги, методические пособия, авторские проекты, фото-, аудио-, видеоматериалы) представляются на электронном носителе.</w:t>
      </w:r>
      <w:proofErr w:type="gramEnd"/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4.4. Документы, представленные участниками, не рецензируются и не возвращаются.</w:t>
      </w: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lastRenderedPageBreak/>
        <w:t>5. Комиссия по проведению конкурса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5.1. Итоги конкурса подводятся комиссией по проведению конкурса, образуемой из числа представителей отраслей молодежной политики,  образования и культуры, высшей школы и науки, а также представителей областных организаций, реализующих программы по патриотическому воспитанию.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A407AE">
        <w:rPr>
          <w:rFonts w:ascii="Times New Roman" w:eastAsia="Times New Roman" w:hAnsi="Times New Roman" w:cs="Calibri"/>
          <w:color w:val="000000"/>
          <w:sz w:val="28"/>
        </w:rPr>
        <w:t>Состав комиссии</w:t>
      </w:r>
      <w:r w:rsidRPr="00A407AE">
        <w:rPr>
          <w:rFonts w:ascii="Times New Roman" w:eastAsia="Times New Roman" w:hAnsi="Times New Roman" w:cs="Calibri"/>
          <w:sz w:val="28"/>
        </w:rPr>
        <w:t xml:space="preserve"> </w:t>
      </w:r>
      <w:r w:rsidRPr="00A407AE">
        <w:rPr>
          <w:rFonts w:ascii="Times New Roman" w:eastAsia="Times New Roman" w:hAnsi="Times New Roman" w:cs="Calibri"/>
          <w:color w:val="000000"/>
          <w:sz w:val="28"/>
        </w:rPr>
        <w:t>по проведению конкурса утверждается постановлением Правительства области.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5.2. Комиссия по проведению конкурса в срок не позднее 15 рабочих дней со дня окончания приёма заявок:</w:t>
      </w:r>
      <w:r w:rsidRPr="00A407AE">
        <w:rPr>
          <w:rFonts w:ascii="Times New Roman" w:eastAsia="Times New Roman" w:hAnsi="Times New Roman" w:cs="Calibri"/>
          <w:sz w:val="28"/>
        </w:rPr>
        <w:t xml:space="preserve"> </w:t>
      </w:r>
      <w:r w:rsidRPr="00A407AE">
        <w:rPr>
          <w:rFonts w:ascii="Times New Roman" w:eastAsia="Calibri" w:hAnsi="Times New Roman" w:cs="Times New Roman"/>
          <w:sz w:val="28"/>
          <w:szCs w:val="28"/>
        </w:rPr>
        <w:t>- проводит оценку материалов, представленных на конкурс;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- на основании суммарной оценки проекта по критериям, указанным в пункте 3.2  раздела 3 Положения,</w:t>
      </w:r>
      <w:r w:rsidRPr="00A407AE" w:rsidDel="00977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определяет число </w:t>
      </w:r>
      <w:proofErr w:type="spellStart"/>
      <w:r w:rsidRPr="00A407AE">
        <w:rPr>
          <w:rFonts w:ascii="Times New Roman" w:eastAsia="Calibri" w:hAnsi="Times New Roman" w:cs="Times New Roman"/>
          <w:sz w:val="28"/>
          <w:szCs w:val="28"/>
        </w:rPr>
        <w:t>грантополучателей</w:t>
      </w:r>
      <w:proofErr w:type="spellEnd"/>
      <w:r w:rsidRPr="00A407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5.3. Для признания участника </w:t>
      </w:r>
      <w:proofErr w:type="spellStart"/>
      <w:r w:rsidRPr="00A407AE">
        <w:rPr>
          <w:rFonts w:ascii="Times New Roman" w:eastAsia="Calibri" w:hAnsi="Times New Roman" w:cs="Times New Roman"/>
          <w:sz w:val="28"/>
          <w:szCs w:val="28"/>
        </w:rPr>
        <w:t>грантополучателем</w:t>
      </w:r>
      <w:proofErr w:type="spellEnd"/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 его проект должен набрать по итогам оценки материалов 80 баллов и более.</w:t>
      </w:r>
      <w:r w:rsidRPr="00A407AE">
        <w:rPr>
          <w:rFonts w:ascii="Times New Roman" w:eastAsia="Times New Roman" w:hAnsi="Times New Roman" w:cs="Calibri"/>
          <w:sz w:val="28"/>
        </w:rPr>
        <w:t xml:space="preserve"> 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A407AE">
        <w:rPr>
          <w:rFonts w:ascii="Times New Roman" w:eastAsia="Times New Roman" w:hAnsi="Times New Roman" w:cs="Calibri"/>
          <w:sz w:val="28"/>
        </w:rPr>
        <w:t>Решения комиссии принимаются большинством голосов присутствующих на заседании членов комиссии.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</w:rPr>
        <w:t>При равном количестве баллов решение в пользу того или иного участника принимается простым большинством голосов присутствующих на заседании членов комиссии.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5.4. На основании предложений комиссии по проведению конкурса оформляется протокол заседания комиссии по проведению конкурса об итогах конкурса.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</w:rPr>
        <w:t xml:space="preserve">Заседание комиссии считается правомочным, если в нем участвует более половины членов комиссии. 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5.5. Итоги конкурса утверждаются постановлением Правительства области.</w:t>
      </w:r>
    </w:p>
    <w:p w:rsidR="00A407AE" w:rsidRPr="00A407AE" w:rsidRDefault="00A407AE" w:rsidP="00A4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407AE" w:rsidRPr="00A407AE" w:rsidSect="00EF1A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81"/>
        </w:sectPr>
      </w:pPr>
      <w:r w:rsidRPr="00A407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A407AE" w:rsidRPr="00A407AE" w:rsidRDefault="00A407AE" w:rsidP="00A407AE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A407AE" w:rsidRPr="00A407AE" w:rsidRDefault="00A407AE" w:rsidP="00A407AE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ежегодного конкурса </w:t>
      </w:r>
      <w:r w:rsidRPr="00A407AE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>по поддержке  поискового движения Ярославской области</w:t>
      </w:r>
    </w:p>
    <w:p w:rsidR="00A407AE" w:rsidRPr="00A407AE" w:rsidRDefault="00A407AE" w:rsidP="00A407A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407AE" w:rsidRPr="00A407AE" w:rsidRDefault="00A407AE" w:rsidP="00A407AE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A407AE" w:rsidRPr="00A407AE" w:rsidRDefault="00A407AE" w:rsidP="00A40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2"/>
        <w:gridCol w:w="3508"/>
      </w:tblGrid>
      <w:tr w:rsidR="00A407AE" w:rsidRPr="00A407AE" w:rsidTr="00E01427">
        <w:tc>
          <w:tcPr>
            <w:tcW w:w="3167" w:type="pct"/>
          </w:tcPr>
          <w:p w:rsidR="00A407AE" w:rsidRPr="00A407AE" w:rsidRDefault="00A407AE" w:rsidP="00A407A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3" w:type="pct"/>
          </w:tcPr>
          <w:p w:rsidR="00A407AE" w:rsidRPr="00A407AE" w:rsidRDefault="00A407AE" w:rsidP="00A407A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В комиссию по проведению ежегодного конкурса </w:t>
            </w:r>
            <w:r w:rsidRPr="00A407A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shd w:val="clear" w:color="auto" w:fill="FFFFFF"/>
              </w:rPr>
              <w:t>по поддержке  поискового движения Ярославской области</w:t>
            </w:r>
          </w:p>
        </w:tc>
      </w:tr>
    </w:tbl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A407AE">
        <w:rPr>
          <w:rFonts w:ascii="Times New Roman" w:eastAsia="Times New Roman" w:hAnsi="Times New Roman" w:cs="Calibri"/>
          <w:b/>
          <w:bCs/>
          <w:sz w:val="28"/>
          <w:szCs w:val="28"/>
        </w:rPr>
        <w:t>ЗАЯВКА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A407AE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на участие в ежегодном </w:t>
      </w:r>
      <w:r w:rsidRPr="00A407A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</w:t>
      </w:r>
      <w:r w:rsidRPr="00A407AE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</w:rPr>
        <w:t>по поддержке  поискового движения Ярославской области</w:t>
      </w:r>
    </w:p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407AE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______________________________________________________________</w:t>
      </w:r>
    </w:p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407AE">
        <w:rPr>
          <w:rFonts w:ascii="Times New Roman" w:eastAsia="Times New Roman" w:hAnsi="Times New Roman" w:cs="Calibri"/>
          <w:sz w:val="24"/>
          <w:szCs w:val="24"/>
          <w:lang w:eastAsia="ar-SA"/>
        </w:rPr>
        <w:t>(полное наименование учреждения/ организации)</w:t>
      </w:r>
    </w:p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407AE">
        <w:rPr>
          <w:rFonts w:ascii="Times New Roman" w:eastAsia="Times New Roman" w:hAnsi="Times New Roman" w:cs="Calibri"/>
          <w:sz w:val="28"/>
          <w:szCs w:val="28"/>
          <w:lang w:eastAsia="ar-SA"/>
        </w:rPr>
        <w:t>направляет проект _________________________________________________</w:t>
      </w:r>
    </w:p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407AE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407A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(полное наименование проекта) </w:t>
      </w:r>
    </w:p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участия в ежегодном конкурсе </w:t>
      </w:r>
      <w:r w:rsidRPr="00A407AE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>по поддержке поискового движения Ярославской области</w:t>
      </w:r>
      <w:r w:rsidRPr="00A407AE">
        <w:rPr>
          <w:rFonts w:ascii="Times New Roman" w:eastAsia="Times New Roman" w:hAnsi="Times New Roman" w:cs="Calibri"/>
          <w:sz w:val="28"/>
          <w:szCs w:val="28"/>
        </w:rPr>
        <w:t xml:space="preserve"> в ______ году.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  <w:r w:rsidRPr="00A407AE">
        <w:rPr>
          <w:rFonts w:ascii="Times New Roman" w:eastAsia="Times New Roman" w:hAnsi="Times New Roman" w:cs="Calibri"/>
          <w:bCs/>
          <w:sz w:val="28"/>
          <w:szCs w:val="28"/>
        </w:rPr>
        <w:t>Информационная карта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9"/>
        <w:gridCol w:w="4175"/>
      </w:tblGrid>
      <w:tr w:rsidR="00A407AE" w:rsidRPr="00A407AE" w:rsidTr="00E01427">
        <w:trPr>
          <w:cantSplit/>
          <w:trHeight w:val="36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Руководитель учреждения/организации</w:t>
            </w:r>
          </w:p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(Ф.И.О. полностью, должность)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36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Наименование документа, на основании которого действует учреждение/ организация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36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Направления деятельности учреждения/организации (в первую очередь, связанные с вопросами патриотического воспитания)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36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Краткое описание уставных целей 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Место нахождения  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 xml:space="preserve">Номер телефона (с указанием кода  населенного пункта)   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Банковские реквизиты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Муниципальный район (городской округ), на территории которого действует поисковое объединение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Номинация ежегодного конкурса</w:t>
            </w:r>
            <w:r w:rsidRPr="00A407A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shd w:val="clear" w:color="auto" w:fill="FFFFFF"/>
              </w:rPr>
              <w:t xml:space="preserve"> по поддержке  поискового движения Ярославской области,</w:t>
            </w: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в которой </w:t>
            </w:r>
            <w:proofErr w:type="gramStart"/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заявляется</w:t>
            </w:r>
            <w:proofErr w:type="gramEnd"/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проект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Плановое количество участников проекта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Форма проведения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Сроки проведения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Сумма расходов по проекту  по источникам:</w:t>
            </w:r>
          </w:p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- областной бюджет</w:t>
            </w:r>
          </w:p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- муниципальный бюджет</w:t>
            </w:r>
          </w:p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- средства организации</w:t>
            </w:r>
          </w:p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- внебюджетные средства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07AE" w:rsidRPr="00A407AE" w:rsidTr="00E01427">
        <w:trPr>
          <w:cantSplit/>
          <w:trHeight w:val="240"/>
        </w:trPr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>Дополнительная информация по проекту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AE" w:rsidRPr="00A407AE" w:rsidRDefault="00A407AE" w:rsidP="00A4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</w:p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  <w:szCs w:val="28"/>
        </w:rPr>
        <w:t xml:space="preserve">Перечень документов, прилагаемых к заявке на участие в ежегодном </w:t>
      </w:r>
      <w:r w:rsidRPr="00A407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конкурсе </w:t>
      </w:r>
      <w:r w:rsidRPr="00A407AE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>по поддержке  поискового движения Ярославской области</w:t>
      </w:r>
      <w:r w:rsidRPr="00A407AE">
        <w:rPr>
          <w:rFonts w:ascii="Times New Roman" w:eastAsia="Times New Roman" w:hAnsi="Times New Roman" w:cs="Calibri"/>
          <w:sz w:val="28"/>
          <w:szCs w:val="28"/>
        </w:rPr>
        <w:t>:</w:t>
      </w:r>
    </w:p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val="en-US"/>
        </w:rPr>
      </w:pPr>
      <w:r w:rsidRPr="00A407AE">
        <w:rPr>
          <w:rFonts w:ascii="Times New Roman" w:eastAsia="Times New Roman" w:hAnsi="Times New Roman" w:cs="Calibri"/>
          <w:sz w:val="28"/>
          <w:szCs w:val="28"/>
        </w:rPr>
        <w:t>_____________________</w:t>
      </w:r>
      <w:r w:rsidRPr="00A407AE">
        <w:rPr>
          <w:rFonts w:ascii="Times New Roman" w:eastAsia="Times New Roman" w:hAnsi="Times New Roman" w:cs="Calibri"/>
          <w:sz w:val="28"/>
          <w:szCs w:val="28"/>
          <w:lang w:val="en-US"/>
        </w:rPr>
        <w:t>________________________________________</w:t>
      </w:r>
    </w:p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val="en-US"/>
        </w:rPr>
      </w:pPr>
      <w:r w:rsidRPr="00A407AE">
        <w:rPr>
          <w:rFonts w:ascii="Times New Roman" w:eastAsia="Times New Roman" w:hAnsi="Times New Roman" w:cs="Calibri"/>
          <w:sz w:val="28"/>
          <w:szCs w:val="28"/>
          <w:lang w:val="en-US"/>
        </w:rPr>
        <w:t>_________</w:t>
      </w:r>
      <w:r w:rsidRPr="00A407AE">
        <w:rPr>
          <w:rFonts w:ascii="Times New Roman" w:eastAsia="Times New Roman" w:hAnsi="Times New Roman" w:cs="Calibri"/>
          <w:sz w:val="28"/>
          <w:szCs w:val="28"/>
        </w:rPr>
        <w:t>______________________</w:t>
      </w:r>
      <w:r w:rsidRPr="00A407AE">
        <w:rPr>
          <w:rFonts w:ascii="Times New Roman" w:eastAsia="Times New Roman" w:hAnsi="Times New Roman" w:cs="Calibri"/>
          <w:sz w:val="28"/>
          <w:szCs w:val="28"/>
          <w:lang w:val="en-US"/>
        </w:rPr>
        <w:t>_______________________________</w:t>
      </w:r>
    </w:p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</w:p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"/>
        <w:gridCol w:w="3235"/>
        <w:gridCol w:w="3047"/>
        <w:gridCol w:w="3011"/>
      </w:tblGrid>
      <w:tr w:rsidR="00A407AE" w:rsidRPr="00A407AE" w:rsidTr="00E01427">
        <w:tc>
          <w:tcPr>
            <w:tcW w:w="1833" w:type="pct"/>
            <w:gridSpan w:val="2"/>
            <w:hideMark/>
          </w:tcPr>
          <w:p w:rsidR="00A407AE" w:rsidRPr="00A407AE" w:rsidRDefault="00A407AE" w:rsidP="00A407A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  <w:p w:rsidR="00A407AE" w:rsidRPr="00A407AE" w:rsidRDefault="00A407AE" w:rsidP="00A407A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  <w:r w:rsidRPr="00A407AE">
              <w:rPr>
                <w:rFonts w:ascii="Times New Roman" w:eastAsia="Times New Roman" w:hAnsi="Times New Roman" w:cs="Calibri"/>
                <w:color w:val="000000"/>
                <w:sz w:val="28"/>
              </w:rPr>
              <w:t>____________________</w:t>
            </w:r>
          </w:p>
          <w:p w:rsidR="00A407AE" w:rsidRPr="00A407AE" w:rsidRDefault="00A407AE" w:rsidP="00A407A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A407A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593" w:type="pct"/>
            <w:hideMark/>
          </w:tcPr>
          <w:p w:rsidR="00A407AE" w:rsidRPr="00A407AE" w:rsidRDefault="00A407AE" w:rsidP="00A407A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  <w:p w:rsidR="00A407AE" w:rsidRPr="00A407AE" w:rsidRDefault="00A407AE" w:rsidP="00A407A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  <w:r w:rsidRPr="00A407AE">
              <w:rPr>
                <w:rFonts w:ascii="Times New Roman" w:eastAsia="Times New Roman" w:hAnsi="Times New Roman" w:cs="Calibri"/>
                <w:color w:val="000000"/>
                <w:sz w:val="28"/>
              </w:rPr>
              <w:t>_________________</w:t>
            </w:r>
          </w:p>
          <w:p w:rsidR="00A407AE" w:rsidRPr="00A407AE" w:rsidRDefault="00A407AE" w:rsidP="00A407A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A407A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74" w:type="pct"/>
          </w:tcPr>
          <w:p w:rsidR="00A407AE" w:rsidRPr="00A407AE" w:rsidRDefault="00A407AE" w:rsidP="00A407A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  <w:p w:rsidR="00A407AE" w:rsidRPr="00A407AE" w:rsidRDefault="00A407AE" w:rsidP="00A407A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  <w:r w:rsidRPr="00A407AE">
              <w:rPr>
                <w:rFonts w:ascii="Times New Roman" w:eastAsia="Times New Roman" w:hAnsi="Times New Roman" w:cs="Calibri"/>
                <w:color w:val="000000"/>
                <w:sz w:val="28"/>
              </w:rPr>
              <w:t>____________________</w:t>
            </w:r>
          </w:p>
          <w:p w:rsidR="00A407AE" w:rsidRPr="00A407AE" w:rsidRDefault="00A407AE" w:rsidP="00A407A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A407A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(Ф.И.О.)</w:t>
            </w:r>
          </w:p>
          <w:p w:rsidR="00A407AE" w:rsidRPr="00A407AE" w:rsidRDefault="00A407AE" w:rsidP="00A407A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</w:tr>
      <w:tr w:rsidR="00A407AE" w:rsidRPr="00A407AE" w:rsidTr="00E01427">
        <w:tc>
          <w:tcPr>
            <w:tcW w:w="1833" w:type="pct"/>
            <w:gridSpan w:val="2"/>
            <w:hideMark/>
          </w:tcPr>
          <w:p w:rsidR="00A407AE" w:rsidRPr="00A407AE" w:rsidRDefault="00A407AE" w:rsidP="00A407A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  <w:tc>
          <w:tcPr>
            <w:tcW w:w="1593" w:type="pct"/>
          </w:tcPr>
          <w:p w:rsidR="00A407AE" w:rsidRPr="00A407AE" w:rsidRDefault="00A407AE" w:rsidP="00A407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 xml:space="preserve">М.П. </w:t>
            </w:r>
          </w:p>
          <w:p w:rsidR="00A407AE" w:rsidRPr="00A407AE" w:rsidRDefault="00A407AE" w:rsidP="00A407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</w:tcPr>
          <w:p w:rsidR="00A407AE" w:rsidRPr="00A407AE" w:rsidRDefault="00A407AE" w:rsidP="00A407A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</w:tr>
      <w:tr w:rsidR="00A407AE" w:rsidRPr="00A407AE" w:rsidTr="00E01427">
        <w:trPr>
          <w:gridBefore w:val="1"/>
          <w:wBefore w:w="142" w:type="pct"/>
        </w:trPr>
        <w:tc>
          <w:tcPr>
            <w:tcW w:w="4858" w:type="pct"/>
            <w:gridSpan w:val="3"/>
            <w:hideMark/>
          </w:tcPr>
          <w:p w:rsidR="00A407AE" w:rsidRPr="00A407AE" w:rsidRDefault="00A407AE" w:rsidP="00A407A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07AE" w:rsidRPr="00A407AE" w:rsidRDefault="00A407AE" w:rsidP="00A407A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07AE" w:rsidRPr="00A407AE" w:rsidRDefault="00A407AE" w:rsidP="00A407A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407AE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                                                      «___»__________________20___года </w:t>
            </w:r>
          </w:p>
        </w:tc>
      </w:tr>
    </w:tbl>
    <w:p w:rsidR="00A407AE" w:rsidRPr="00A407AE" w:rsidRDefault="00A407AE" w:rsidP="00A407AE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</w:rPr>
      </w:pPr>
    </w:p>
    <w:p w:rsidR="00A407AE" w:rsidRPr="00A407AE" w:rsidRDefault="00A407AE" w:rsidP="00A407AE">
      <w:pPr>
        <w:spacing w:after="0" w:line="240" w:lineRule="auto"/>
        <w:ind w:firstLine="6096"/>
        <w:rPr>
          <w:rFonts w:ascii="Times New Roman" w:eastAsia="Times New Roman" w:hAnsi="Times New Roman" w:cs="Calibri"/>
          <w:sz w:val="28"/>
        </w:rPr>
        <w:sectPr w:rsidR="00A407AE" w:rsidRPr="00A407AE" w:rsidSect="00EF1A0A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81"/>
        </w:sectPr>
      </w:pPr>
    </w:p>
    <w:p w:rsidR="00A407AE" w:rsidRPr="00A407AE" w:rsidRDefault="00A407AE" w:rsidP="00A407AE">
      <w:pPr>
        <w:spacing w:after="0" w:line="240" w:lineRule="auto"/>
        <w:ind w:firstLine="6096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A407AE" w:rsidRPr="00A407AE" w:rsidRDefault="00A407AE" w:rsidP="00A407AE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ежегодного конкурса </w:t>
      </w:r>
      <w:r w:rsidRPr="00A407AE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>по поддержке  поискового движения Ярославской области</w:t>
      </w:r>
    </w:p>
    <w:p w:rsidR="00A407AE" w:rsidRPr="00A407AE" w:rsidRDefault="00A407AE" w:rsidP="00A407A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407AE" w:rsidRPr="00A407AE" w:rsidRDefault="00A407AE" w:rsidP="00A407AE">
      <w:pPr>
        <w:spacing w:after="0" w:line="240" w:lineRule="auto"/>
        <w:ind w:firstLine="6096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A407AE" w:rsidRPr="00A407AE" w:rsidRDefault="00A407AE" w:rsidP="00A407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AE" w:rsidRPr="00A407AE" w:rsidRDefault="00A407AE" w:rsidP="00A40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  <w:r w:rsidRPr="00A407AE">
        <w:rPr>
          <w:rFonts w:ascii="Times New Roman" w:eastAsia="Calibri" w:hAnsi="Times New Roman" w:cs="Times New Roman"/>
          <w:sz w:val="28"/>
          <w:szCs w:val="28"/>
        </w:rPr>
        <w:tab/>
      </w:r>
    </w:p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Calibri"/>
          <w:sz w:val="28"/>
          <w:szCs w:val="28"/>
        </w:rPr>
      </w:pPr>
    </w:p>
    <w:p w:rsidR="00A407AE" w:rsidRPr="00A407AE" w:rsidRDefault="00A407AE" w:rsidP="00A40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</w:rPr>
      </w:pPr>
      <w:r w:rsidRPr="00A407AE">
        <w:rPr>
          <w:rFonts w:ascii="Times New Roman" w:eastAsia="Times New Roman" w:hAnsi="Times New Roman" w:cs="Calibri"/>
          <w:b/>
          <w:sz w:val="28"/>
          <w:szCs w:val="28"/>
        </w:rPr>
        <w:t>ПРОЕКТ</w:t>
      </w:r>
    </w:p>
    <w:p w:rsidR="00A407AE" w:rsidRPr="00A407AE" w:rsidRDefault="00A407AE" w:rsidP="00A407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407AE">
        <w:rPr>
          <w:rFonts w:ascii="Times New Roman" w:eastAsia="Times New Roman" w:hAnsi="Times New Roman" w:cs="Calibri"/>
          <w:b/>
          <w:sz w:val="28"/>
          <w:szCs w:val="28"/>
        </w:rPr>
        <w:t>_______________________________________________________________</w:t>
      </w:r>
    </w:p>
    <w:p w:rsidR="00A407AE" w:rsidRPr="00A407AE" w:rsidRDefault="00A407AE" w:rsidP="00A407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407AE">
        <w:rPr>
          <w:rFonts w:ascii="Times New Roman" w:eastAsia="Times New Roman" w:hAnsi="Times New Roman" w:cs="Calibri"/>
          <w:b/>
          <w:sz w:val="24"/>
          <w:szCs w:val="24"/>
        </w:rPr>
        <w:t>(полное наименование проекта)</w:t>
      </w:r>
    </w:p>
    <w:p w:rsidR="00A407AE" w:rsidRPr="00A407AE" w:rsidRDefault="00A407AE" w:rsidP="00A407AE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A407AE" w:rsidRPr="00A407AE" w:rsidRDefault="00A407AE" w:rsidP="00A407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  <w:szCs w:val="28"/>
        </w:rPr>
        <w:t>1. Титульный лист с указанием наименования проекта, наименования организации и поискового объединения.</w:t>
      </w:r>
    </w:p>
    <w:p w:rsidR="00A407AE" w:rsidRPr="00A407AE" w:rsidRDefault="00A407AE" w:rsidP="00A40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  <w:szCs w:val="28"/>
        </w:rPr>
        <w:t>2. Общие положения, обоснование актуальности проекта.</w:t>
      </w:r>
    </w:p>
    <w:p w:rsidR="00A407AE" w:rsidRPr="00A407AE" w:rsidRDefault="00A407AE" w:rsidP="00A407A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  <w:szCs w:val="28"/>
        </w:rPr>
        <w:t>3. Цели и задачи проекта.</w:t>
      </w:r>
    </w:p>
    <w:p w:rsidR="00A407AE" w:rsidRPr="00A407AE" w:rsidRDefault="00A407AE" w:rsidP="00A407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  <w:szCs w:val="28"/>
        </w:rPr>
        <w:t>4. Основное содержание проекта.</w:t>
      </w:r>
    </w:p>
    <w:p w:rsidR="00A407AE" w:rsidRPr="00A407AE" w:rsidRDefault="00A407AE" w:rsidP="00A407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  <w:szCs w:val="28"/>
        </w:rPr>
        <w:t xml:space="preserve">5. Механизмы реализации проекта. </w:t>
      </w:r>
    </w:p>
    <w:p w:rsidR="00A407AE" w:rsidRPr="00A407AE" w:rsidRDefault="00A407AE" w:rsidP="00A407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  <w:szCs w:val="28"/>
        </w:rPr>
        <w:t>6. Ресурсное обеспечение проекта.</w:t>
      </w:r>
    </w:p>
    <w:p w:rsidR="00A407AE" w:rsidRPr="00A407AE" w:rsidRDefault="00A407AE" w:rsidP="00A407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  <w:szCs w:val="28"/>
        </w:rPr>
        <w:t>7. Календарный план мероприятий проекта.</w:t>
      </w:r>
    </w:p>
    <w:p w:rsidR="00A407AE" w:rsidRPr="00A407AE" w:rsidRDefault="00A407AE" w:rsidP="00A407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  <w:szCs w:val="28"/>
        </w:rPr>
        <w:t>8. Предполагаемые затраты, источники финансирования проекта.</w:t>
      </w:r>
    </w:p>
    <w:p w:rsidR="00A407AE" w:rsidRPr="00A407AE" w:rsidRDefault="00A407AE" w:rsidP="00A407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  <w:szCs w:val="28"/>
        </w:rPr>
        <w:t>9. Ожидаемые результаты, критерии оценки эффективности проекта, достигаемый социальный эффект, возможности дальнейшей реализации проекта.</w:t>
      </w:r>
    </w:p>
    <w:p w:rsidR="00A407AE" w:rsidRPr="00A407AE" w:rsidRDefault="00A407AE" w:rsidP="00A407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407AE">
        <w:rPr>
          <w:rFonts w:ascii="Times New Roman" w:eastAsia="Times New Roman" w:hAnsi="Times New Roman" w:cs="Calibri"/>
          <w:sz w:val="28"/>
          <w:szCs w:val="28"/>
        </w:rPr>
        <w:t>10. Дополнительные материалы (рекомендации, письма поддержки, публикации, иные материалы).</w:t>
      </w:r>
    </w:p>
    <w:p w:rsidR="00A407AE" w:rsidRPr="00A407AE" w:rsidRDefault="00A407AE" w:rsidP="00A407AE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4"/>
        <w:gridCol w:w="2601"/>
        <w:gridCol w:w="3010"/>
      </w:tblGrid>
      <w:tr w:rsidR="00A407AE" w:rsidRPr="00A407AE" w:rsidTr="00E01427">
        <w:tc>
          <w:tcPr>
            <w:tcW w:w="2070" w:type="pct"/>
            <w:hideMark/>
          </w:tcPr>
          <w:p w:rsidR="00A407AE" w:rsidRPr="00A407AE" w:rsidRDefault="00A407AE" w:rsidP="00A407A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  <w:p w:rsidR="00A407AE" w:rsidRPr="00A407AE" w:rsidRDefault="00A407AE" w:rsidP="00A407A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  <w:r w:rsidRPr="00A407AE">
              <w:rPr>
                <w:rFonts w:ascii="Times New Roman" w:eastAsia="Times New Roman" w:hAnsi="Times New Roman" w:cs="Calibri"/>
                <w:color w:val="000000"/>
                <w:sz w:val="28"/>
              </w:rPr>
              <w:t>__________________________</w:t>
            </w:r>
          </w:p>
          <w:p w:rsidR="00A407AE" w:rsidRPr="00A407AE" w:rsidRDefault="00A407AE" w:rsidP="00A407A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A407A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    (наименование должности)</w:t>
            </w:r>
          </w:p>
        </w:tc>
        <w:tc>
          <w:tcPr>
            <w:tcW w:w="1362" w:type="pct"/>
            <w:hideMark/>
          </w:tcPr>
          <w:p w:rsidR="00A407AE" w:rsidRPr="00A407AE" w:rsidRDefault="00A407AE" w:rsidP="00A407A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  <w:p w:rsidR="00A407AE" w:rsidRPr="00A407AE" w:rsidRDefault="00A407AE" w:rsidP="00A407A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  <w:r w:rsidRPr="00A407AE">
              <w:rPr>
                <w:rFonts w:ascii="Times New Roman" w:eastAsia="Times New Roman" w:hAnsi="Times New Roman" w:cs="Calibri"/>
                <w:color w:val="000000"/>
                <w:sz w:val="28"/>
              </w:rPr>
              <w:t>_________________</w:t>
            </w:r>
          </w:p>
          <w:p w:rsidR="00A407AE" w:rsidRPr="00A407AE" w:rsidRDefault="00A407AE" w:rsidP="00A407A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A407A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68" w:type="pct"/>
          </w:tcPr>
          <w:p w:rsidR="00A407AE" w:rsidRPr="00A407AE" w:rsidRDefault="00A407AE" w:rsidP="00A407A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  <w:p w:rsidR="00A407AE" w:rsidRPr="00A407AE" w:rsidRDefault="00A407AE" w:rsidP="00A407A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  <w:r w:rsidRPr="00A407AE">
              <w:rPr>
                <w:rFonts w:ascii="Times New Roman" w:eastAsia="Times New Roman" w:hAnsi="Times New Roman" w:cs="Calibri"/>
                <w:color w:val="000000"/>
                <w:sz w:val="28"/>
              </w:rPr>
              <w:t>____________________</w:t>
            </w:r>
          </w:p>
          <w:p w:rsidR="00A407AE" w:rsidRPr="00A407AE" w:rsidRDefault="00A407AE" w:rsidP="00A407A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A407A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(Ф.И.О.)</w:t>
            </w:r>
          </w:p>
          <w:p w:rsidR="00A407AE" w:rsidRPr="00A407AE" w:rsidRDefault="00A407AE" w:rsidP="00A407A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</w:tr>
    </w:tbl>
    <w:p w:rsidR="00A407AE" w:rsidRDefault="00A407AE"/>
    <w:sectPr w:rsidR="00A4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D7" w:rsidRDefault="00DB46D7">
      <w:pPr>
        <w:spacing w:after="0" w:line="240" w:lineRule="auto"/>
      </w:pPr>
      <w:r>
        <w:separator/>
      </w:r>
    </w:p>
  </w:endnote>
  <w:endnote w:type="continuationSeparator" w:id="0">
    <w:p w:rsidR="00DB46D7" w:rsidRDefault="00DB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F1" w:rsidRDefault="00DB46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63FF1" w:rsidTr="005973A2">
      <w:tc>
        <w:tcPr>
          <w:tcW w:w="3333" w:type="pct"/>
          <w:shd w:val="clear" w:color="auto" w:fill="auto"/>
        </w:tcPr>
        <w:p w:rsidR="00063FF1" w:rsidRPr="005973A2" w:rsidRDefault="00CE3739" w:rsidP="005973A2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5973A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63FF1" w:rsidRPr="005973A2" w:rsidRDefault="00CE3739" w:rsidP="005973A2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973A2">
            <w:rPr>
              <w:rFonts w:cs="Times New Roman"/>
              <w:color w:val="808080"/>
              <w:sz w:val="18"/>
            </w:rPr>
            <w:t xml:space="preserve">Страница </w:t>
          </w:r>
          <w:r w:rsidRPr="005973A2">
            <w:rPr>
              <w:rFonts w:cs="Times New Roman"/>
              <w:color w:val="808080"/>
              <w:sz w:val="18"/>
            </w:rPr>
            <w:fldChar w:fldCharType="begin"/>
          </w:r>
          <w:r w:rsidRPr="005973A2">
            <w:rPr>
              <w:rFonts w:cs="Times New Roman"/>
              <w:color w:val="808080"/>
              <w:sz w:val="18"/>
            </w:rPr>
            <w:instrText xml:space="preserve"> PAGE </w:instrText>
          </w:r>
          <w:r w:rsidRPr="005973A2">
            <w:rPr>
              <w:rFonts w:cs="Times New Roman"/>
              <w:color w:val="808080"/>
              <w:sz w:val="18"/>
            </w:rPr>
            <w:fldChar w:fldCharType="separate"/>
          </w:r>
          <w:r w:rsidR="00F92EEC">
            <w:rPr>
              <w:rFonts w:cs="Times New Roman"/>
              <w:noProof/>
              <w:color w:val="808080"/>
              <w:sz w:val="18"/>
            </w:rPr>
            <w:t>3</w:t>
          </w:r>
          <w:r w:rsidRPr="005973A2">
            <w:rPr>
              <w:rFonts w:cs="Times New Roman"/>
              <w:color w:val="808080"/>
              <w:sz w:val="18"/>
            </w:rPr>
            <w:fldChar w:fldCharType="end"/>
          </w:r>
          <w:r w:rsidRPr="005973A2">
            <w:rPr>
              <w:rFonts w:cs="Times New Roman"/>
              <w:color w:val="808080"/>
              <w:sz w:val="18"/>
            </w:rPr>
            <w:t xml:space="preserve"> из </w:t>
          </w:r>
          <w:r w:rsidRPr="005973A2">
            <w:rPr>
              <w:rFonts w:cs="Times New Roman"/>
              <w:color w:val="808080"/>
              <w:sz w:val="18"/>
            </w:rPr>
            <w:fldChar w:fldCharType="begin"/>
          </w:r>
          <w:r w:rsidRPr="005973A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973A2">
            <w:rPr>
              <w:rFonts w:cs="Times New Roman"/>
              <w:color w:val="808080"/>
              <w:sz w:val="18"/>
            </w:rPr>
            <w:fldChar w:fldCharType="separate"/>
          </w:r>
          <w:r w:rsidR="00F92EEC">
            <w:rPr>
              <w:rFonts w:cs="Times New Roman"/>
              <w:noProof/>
              <w:color w:val="808080"/>
              <w:sz w:val="18"/>
            </w:rPr>
            <w:t>8</w:t>
          </w:r>
          <w:r w:rsidRPr="005973A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063FF1" w:rsidRPr="005973A2" w:rsidRDefault="00DB46D7" w:rsidP="005973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63FF1" w:rsidTr="005973A2">
      <w:tc>
        <w:tcPr>
          <w:tcW w:w="3333" w:type="pct"/>
          <w:shd w:val="clear" w:color="auto" w:fill="auto"/>
        </w:tcPr>
        <w:p w:rsidR="00063FF1" w:rsidRPr="005973A2" w:rsidRDefault="00CE3739" w:rsidP="005973A2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5973A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63FF1" w:rsidRPr="005973A2" w:rsidRDefault="00CE3739" w:rsidP="005973A2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973A2">
            <w:rPr>
              <w:rFonts w:cs="Times New Roman"/>
              <w:color w:val="808080"/>
              <w:sz w:val="18"/>
            </w:rPr>
            <w:t xml:space="preserve">Страница </w:t>
          </w:r>
          <w:r w:rsidRPr="005973A2">
            <w:rPr>
              <w:rFonts w:cs="Times New Roman"/>
              <w:color w:val="808080"/>
              <w:sz w:val="18"/>
            </w:rPr>
            <w:fldChar w:fldCharType="begin"/>
          </w:r>
          <w:r w:rsidRPr="005973A2">
            <w:rPr>
              <w:rFonts w:cs="Times New Roman"/>
              <w:color w:val="808080"/>
              <w:sz w:val="18"/>
            </w:rPr>
            <w:instrText xml:space="preserve"> PAGE </w:instrText>
          </w:r>
          <w:r w:rsidRPr="005973A2">
            <w:rPr>
              <w:rFonts w:cs="Times New Roman"/>
              <w:color w:val="808080"/>
              <w:sz w:val="18"/>
            </w:rPr>
            <w:fldChar w:fldCharType="separate"/>
          </w:r>
          <w:r w:rsidR="00F92EEC">
            <w:rPr>
              <w:rFonts w:cs="Times New Roman"/>
              <w:noProof/>
              <w:color w:val="808080"/>
              <w:sz w:val="18"/>
            </w:rPr>
            <w:t>1</w:t>
          </w:r>
          <w:r w:rsidRPr="005973A2">
            <w:rPr>
              <w:rFonts w:cs="Times New Roman"/>
              <w:color w:val="808080"/>
              <w:sz w:val="18"/>
            </w:rPr>
            <w:fldChar w:fldCharType="end"/>
          </w:r>
          <w:r w:rsidRPr="005973A2">
            <w:rPr>
              <w:rFonts w:cs="Times New Roman"/>
              <w:color w:val="808080"/>
              <w:sz w:val="18"/>
            </w:rPr>
            <w:t xml:space="preserve"> из </w:t>
          </w:r>
          <w:r w:rsidRPr="005973A2">
            <w:rPr>
              <w:rFonts w:cs="Times New Roman"/>
              <w:color w:val="808080"/>
              <w:sz w:val="18"/>
            </w:rPr>
            <w:fldChar w:fldCharType="begin"/>
          </w:r>
          <w:r w:rsidRPr="005973A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973A2">
            <w:rPr>
              <w:rFonts w:cs="Times New Roman"/>
              <w:color w:val="808080"/>
              <w:sz w:val="18"/>
            </w:rPr>
            <w:fldChar w:fldCharType="separate"/>
          </w:r>
          <w:r w:rsidR="00F92EEC">
            <w:rPr>
              <w:rFonts w:cs="Times New Roman"/>
              <w:noProof/>
              <w:color w:val="808080"/>
              <w:sz w:val="18"/>
            </w:rPr>
            <w:t>8</w:t>
          </w:r>
          <w:r w:rsidRPr="005973A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063FF1" w:rsidRPr="005973A2" w:rsidRDefault="00DB46D7" w:rsidP="005973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D7" w:rsidRDefault="00DB46D7">
      <w:pPr>
        <w:spacing w:after="0" w:line="240" w:lineRule="auto"/>
      </w:pPr>
      <w:r>
        <w:separator/>
      </w:r>
    </w:p>
  </w:footnote>
  <w:footnote w:type="continuationSeparator" w:id="0">
    <w:p w:rsidR="00DB46D7" w:rsidRDefault="00DB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F1" w:rsidRDefault="00DB46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F1" w:rsidRPr="005973A2" w:rsidRDefault="00DB46D7" w:rsidP="005973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F1" w:rsidRDefault="00DB46D7">
    <w:pPr>
      <w:pStyle w:val="a3"/>
      <w:jc w:val="center"/>
    </w:pPr>
  </w:p>
  <w:p w:rsidR="00063FF1" w:rsidRDefault="00DB46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23B2"/>
    <w:multiLevelType w:val="multilevel"/>
    <w:tmpl w:val="1472D29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AE"/>
    <w:rsid w:val="00254878"/>
    <w:rsid w:val="003144D5"/>
    <w:rsid w:val="00435AFB"/>
    <w:rsid w:val="0083691E"/>
    <w:rsid w:val="00885F9D"/>
    <w:rsid w:val="00A407AE"/>
    <w:rsid w:val="00B10F69"/>
    <w:rsid w:val="00CE3739"/>
    <w:rsid w:val="00D75E0E"/>
    <w:rsid w:val="00DB46D7"/>
    <w:rsid w:val="00F92EEC"/>
    <w:rsid w:val="00F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07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407AE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A407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A407AE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07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407AE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A407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A407AE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3083DBD433F46B3E832AA8BE4B5E6" ma:contentTypeVersion="0" ma:contentTypeDescription="Создание документа." ma:contentTypeScope="" ma:versionID="b3b135c3b13b18a207c4a9a9d2daee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23A86-4065-4B9F-92CB-607F211C5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71698-02C5-462A-982A-A13AA8290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51517-442B-4A01-946C-E5CE822B8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по поддержке поискового движения</vt:lpstr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по поддержке поискового движения</dc:title>
  <dc:creator>Волосов Игорь Павлович</dc:creator>
  <cp:lastModifiedBy>Краснова Ольга Витальевна</cp:lastModifiedBy>
  <cp:revision>4</cp:revision>
  <dcterms:created xsi:type="dcterms:W3CDTF">2020-01-20T11:13:00Z</dcterms:created>
  <dcterms:modified xsi:type="dcterms:W3CDTF">2020-01-24T07:30:00Z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0x010100CC83083DBD433F46B3E832AA8BE4B5E6</vt:lpwstr>
  </property>
</Properties>
</file>